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41</w:t>
      </w:r>
      <w:r>
        <w:rPr>
          <w:rFonts w:hint="eastAsia" w:ascii="黑体" w:hAnsi="黑体" w:eastAsia="黑体"/>
          <w:sz w:val="28"/>
          <w:szCs w:val="28"/>
        </w:rPr>
        <w:t>机械</w:t>
      </w:r>
      <w:r>
        <w:rPr>
          <w:rFonts w:ascii="黑体" w:hAnsi="黑体" w:eastAsia="黑体"/>
          <w:sz w:val="28"/>
          <w:szCs w:val="28"/>
        </w:rPr>
        <w:t>工程学院</w:t>
      </w: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各专业招生人数为一志愿招考计划，不含推免生人数。一志愿最终招生人数将根据国家下达的招生计划、推免生接收情况以及各专业报考情况进行适当调整。</w:t>
      </w: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</w:p>
    <w:tbl>
      <w:tblPr>
        <w:tblStyle w:val="9"/>
        <w:tblW w:w="8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46"/>
        <w:gridCol w:w="924"/>
        <w:gridCol w:w="2827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7" w:hRule="atLeast"/>
          <w:tblHeader/>
        </w:trPr>
        <w:tc>
          <w:tcPr>
            <w:tcW w:w="2646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hAnsi="宋体" w:eastAsia="黑体" w:cs="Arial"/>
                <w:kern w:val="0"/>
                <w:szCs w:val="21"/>
              </w:rPr>
            </w:pPr>
            <w:r>
              <w:rPr>
                <w:rFonts w:hint="eastAsia" w:ascii="黑体" w:hAnsi="宋体" w:eastAsia="黑体" w:cs="Arial"/>
                <w:szCs w:val="21"/>
              </w:rPr>
              <w:t>专业代码、名称及研究方向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黑体" w:hAnsi="宋体" w:eastAsia="黑体" w:cs="Arial"/>
                <w:szCs w:val="21"/>
              </w:rPr>
            </w:pPr>
            <w:r>
              <w:rPr>
                <w:rFonts w:hint="eastAsia" w:ascii="黑体" w:hAnsi="宋体" w:eastAsia="黑体" w:cs="Arial"/>
                <w:szCs w:val="21"/>
              </w:rPr>
              <w:t>招生人数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hAnsi="宋体" w:eastAsia="黑体" w:cs="Arial"/>
                <w:kern w:val="0"/>
                <w:szCs w:val="21"/>
              </w:rPr>
            </w:pPr>
            <w:r>
              <w:rPr>
                <w:rFonts w:hint="eastAsia" w:ascii="黑体" w:hAnsi="宋体" w:eastAsia="黑体" w:cs="Arial"/>
                <w:szCs w:val="21"/>
              </w:rPr>
              <w:t>考 试 科 目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hAnsi="宋体" w:eastAsia="黑体" w:cs="Arial"/>
                <w:kern w:val="0"/>
                <w:szCs w:val="21"/>
              </w:rPr>
            </w:pPr>
            <w:r>
              <w:rPr>
                <w:rFonts w:hint="eastAsia" w:ascii="黑体" w:hAnsi="宋体" w:eastAsia="黑体" w:cs="Arial"/>
                <w:szCs w:val="21"/>
              </w:rPr>
              <w:t>备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646" w:type="dxa"/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080200机械工程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01机械制造及其自动化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02机械电子工程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03机械设计及理论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04车辆工程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05化工过程机械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06机械制造工业工程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07机械产品数字化设计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08人工智能</w:t>
            </w:r>
          </w:p>
        </w:tc>
        <w:tc>
          <w:tcPr>
            <w:tcW w:w="924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7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②201英语一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③301数学一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④844机械设计基础</w:t>
            </w:r>
          </w:p>
        </w:tc>
        <w:tc>
          <w:tcPr>
            <w:tcW w:w="194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1.微机原理及应用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2.机械制造技术基础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646" w:type="dxa"/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0852</w:t>
            </w:r>
            <w:r>
              <w:rPr>
                <w:rFonts w:ascii="黑体" w:hAnsi="宋体" w:eastAsia="黑体"/>
                <w:sz w:val="18"/>
                <w:szCs w:val="18"/>
              </w:rPr>
              <w:t>01</w:t>
            </w:r>
            <w:r>
              <w:rPr>
                <w:rFonts w:hint="eastAsia" w:ascii="黑体" w:hAnsi="宋体" w:eastAsia="黑体"/>
                <w:sz w:val="18"/>
                <w:szCs w:val="18"/>
              </w:rPr>
              <w:t>机械工程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01全日制</w:t>
            </w:r>
          </w:p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02非全日制</w:t>
            </w:r>
          </w:p>
        </w:tc>
        <w:tc>
          <w:tcPr>
            <w:tcW w:w="924" w:type="dxa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51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34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2827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②204英语二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③302数学二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④844机械设计基础</w:t>
            </w:r>
          </w:p>
        </w:tc>
        <w:tc>
          <w:tcPr>
            <w:tcW w:w="194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1.微机原理及应用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2.机械制造技术基础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非全日制上课方式：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节假日上课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646" w:type="dxa"/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085234车辆工程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01全日制</w:t>
            </w:r>
          </w:p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02非全日制</w:t>
            </w:r>
          </w:p>
        </w:tc>
        <w:tc>
          <w:tcPr>
            <w:tcW w:w="924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2827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②204英语二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③302数学二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④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845工程热力学</w:t>
            </w:r>
          </w:p>
        </w:tc>
        <w:tc>
          <w:tcPr>
            <w:tcW w:w="194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1.微机原理及应用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2.机械制造技术基础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非全日制上课方式：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节假日上课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646" w:type="dxa"/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085236工业工程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01全日制</w:t>
            </w:r>
          </w:p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02非全日制</w:t>
            </w:r>
          </w:p>
        </w:tc>
        <w:tc>
          <w:tcPr>
            <w:tcW w:w="924" w:type="dxa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2827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②204英语二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③302数学二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④917工业工程综合</w:t>
            </w:r>
          </w:p>
        </w:tc>
        <w:tc>
          <w:tcPr>
            <w:tcW w:w="194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1.微机原理及应用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2.机械制造技术基础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非全日制上课方式：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节假日上课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646" w:type="dxa"/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085237工业设计工程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01全日制</w:t>
            </w:r>
          </w:p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02非全日制</w:t>
            </w:r>
          </w:p>
        </w:tc>
        <w:tc>
          <w:tcPr>
            <w:tcW w:w="924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2827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②204英语二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③337</w:t>
            </w:r>
            <w:r>
              <w:rPr>
                <w:rFonts w:ascii="Verdana" w:hAnsi="Verdana"/>
                <w:sz w:val="18"/>
                <w:szCs w:val="18"/>
              </w:rPr>
              <w:t>工业设计工程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④862</w:t>
            </w:r>
            <w:r>
              <w:rPr>
                <w:rFonts w:hint="eastAsia" w:ascii="宋体" w:hAnsi="宋体" w:cs="宋体"/>
                <w:sz w:val="18"/>
                <w:szCs w:val="18"/>
              </w:rPr>
              <w:t>设计创意</w:t>
            </w:r>
          </w:p>
        </w:tc>
        <w:tc>
          <w:tcPr>
            <w:tcW w:w="194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sz w:val="18"/>
                <w:szCs w:val="18"/>
              </w:rPr>
              <w:t>设计快速表达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</w:rPr>
              <w:t>计算机辅助工业设计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非全日制上课方式：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节假日上课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646" w:type="dxa"/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ascii="黑体" w:hAnsi="宋体" w:eastAsia="黑体"/>
                <w:sz w:val="18"/>
                <w:szCs w:val="18"/>
              </w:rPr>
              <w:t>0872</w:t>
            </w:r>
            <w:r>
              <w:rPr>
                <w:rFonts w:hint="eastAsia" w:ascii="黑体" w:hAnsi="宋体" w:eastAsia="黑体"/>
                <w:sz w:val="18"/>
                <w:szCs w:val="18"/>
              </w:rPr>
              <w:t>00设计学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01产品设计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 交互</w:t>
            </w:r>
            <w:r>
              <w:rPr>
                <w:rFonts w:ascii="宋体" w:hAnsi="宋体"/>
                <w:sz w:val="18"/>
                <w:szCs w:val="18"/>
              </w:rPr>
              <w:t>设计</w:t>
            </w:r>
          </w:p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03品牌战略与企业形象设计</w:t>
            </w:r>
          </w:p>
        </w:tc>
        <w:tc>
          <w:tcPr>
            <w:tcW w:w="924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2827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②201英语一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③662设计理论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④862设计创意</w:t>
            </w:r>
          </w:p>
        </w:tc>
        <w:tc>
          <w:tcPr>
            <w:tcW w:w="194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1.设计快速表达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2.计算机辅助工业设计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1558"/>
    <w:rsid w:val="00012C6F"/>
    <w:rsid w:val="00027B31"/>
    <w:rsid w:val="00052CCE"/>
    <w:rsid w:val="00063C57"/>
    <w:rsid w:val="00080351"/>
    <w:rsid w:val="00084CFE"/>
    <w:rsid w:val="000A7AF7"/>
    <w:rsid w:val="000B41B3"/>
    <w:rsid w:val="000B66F3"/>
    <w:rsid w:val="000D5287"/>
    <w:rsid w:val="000E01A8"/>
    <w:rsid w:val="000F49C6"/>
    <w:rsid w:val="00112D41"/>
    <w:rsid w:val="00130F3D"/>
    <w:rsid w:val="00181E46"/>
    <w:rsid w:val="00195D45"/>
    <w:rsid w:val="00197665"/>
    <w:rsid w:val="001A481D"/>
    <w:rsid w:val="001B36AD"/>
    <w:rsid w:val="001C2EF1"/>
    <w:rsid w:val="001D15C2"/>
    <w:rsid w:val="001E1D64"/>
    <w:rsid w:val="00215737"/>
    <w:rsid w:val="00220BD7"/>
    <w:rsid w:val="00223268"/>
    <w:rsid w:val="00237529"/>
    <w:rsid w:val="002943A6"/>
    <w:rsid w:val="002B0BFA"/>
    <w:rsid w:val="002B3497"/>
    <w:rsid w:val="002B5CAD"/>
    <w:rsid w:val="002C2085"/>
    <w:rsid w:val="002D35F9"/>
    <w:rsid w:val="002E179D"/>
    <w:rsid w:val="002F1F24"/>
    <w:rsid w:val="002F41FB"/>
    <w:rsid w:val="003072AB"/>
    <w:rsid w:val="0034321F"/>
    <w:rsid w:val="003440D7"/>
    <w:rsid w:val="00374625"/>
    <w:rsid w:val="003751D0"/>
    <w:rsid w:val="003766B4"/>
    <w:rsid w:val="003A2494"/>
    <w:rsid w:val="003A6957"/>
    <w:rsid w:val="003B3245"/>
    <w:rsid w:val="003E593F"/>
    <w:rsid w:val="00402BD0"/>
    <w:rsid w:val="004129E5"/>
    <w:rsid w:val="00431EBD"/>
    <w:rsid w:val="0043309A"/>
    <w:rsid w:val="00477684"/>
    <w:rsid w:val="00481362"/>
    <w:rsid w:val="0048139F"/>
    <w:rsid w:val="00483CC0"/>
    <w:rsid w:val="004D41F7"/>
    <w:rsid w:val="004E2A04"/>
    <w:rsid w:val="004F3A59"/>
    <w:rsid w:val="00506F45"/>
    <w:rsid w:val="00511682"/>
    <w:rsid w:val="005130C2"/>
    <w:rsid w:val="0052481A"/>
    <w:rsid w:val="0054033B"/>
    <w:rsid w:val="00570CA9"/>
    <w:rsid w:val="00591317"/>
    <w:rsid w:val="00602965"/>
    <w:rsid w:val="006252A3"/>
    <w:rsid w:val="00643F42"/>
    <w:rsid w:val="006459D2"/>
    <w:rsid w:val="00646158"/>
    <w:rsid w:val="00646C0D"/>
    <w:rsid w:val="0066352B"/>
    <w:rsid w:val="006666E9"/>
    <w:rsid w:val="006955C9"/>
    <w:rsid w:val="006B2BAB"/>
    <w:rsid w:val="006E3970"/>
    <w:rsid w:val="00720774"/>
    <w:rsid w:val="007271E3"/>
    <w:rsid w:val="00730982"/>
    <w:rsid w:val="007324C0"/>
    <w:rsid w:val="007336F3"/>
    <w:rsid w:val="00735363"/>
    <w:rsid w:val="00744C5A"/>
    <w:rsid w:val="0075128B"/>
    <w:rsid w:val="007C53E8"/>
    <w:rsid w:val="007C6672"/>
    <w:rsid w:val="007D2643"/>
    <w:rsid w:val="007E13B2"/>
    <w:rsid w:val="007E6CF7"/>
    <w:rsid w:val="00810E5B"/>
    <w:rsid w:val="0083442C"/>
    <w:rsid w:val="008361A7"/>
    <w:rsid w:val="008B0CD4"/>
    <w:rsid w:val="008C2B8D"/>
    <w:rsid w:val="00903750"/>
    <w:rsid w:val="009171F9"/>
    <w:rsid w:val="00926D11"/>
    <w:rsid w:val="00947155"/>
    <w:rsid w:val="00995D7B"/>
    <w:rsid w:val="00997A7B"/>
    <w:rsid w:val="009A1BFA"/>
    <w:rsid w:val="009D5B8E"/>
    <w:rsid w:val="009E19FF"/>
    <w:rsid w:val="009E3EDE"/>
    <w:rsid w:val="009F5705"/>
    <w:rsid w:val="00A11A2A"/>
    <w:rsid w:val="00A14416"/>
    <w:rsid w:val="00A2687E"/>
    <w:rsid w:val="00A27806"/>
    <w:rsid w:val="00A31389"/>
    <w:rsid w:val="00A41558"/>
    <w:rsid w:val="00A47616"/>
    <w:rsid w:val="00A55B6E"/>
    <w:rsid w:val="00A6364E"/>
    <w:rsid w:val="00A7477C"/>
    <w:rsid w:val="00A9268E"/>
    <w:rsid w:val="00AA4329"/>
    <w:rsid w:val="00AB1411"/>
    <w:rsid w:val="00AF24D0"/>
    <w:rsid w:val="00B16333"/>
    <w:rsid w:val="00B17376"/>
    <w:rsid w:val="00B306BE"/>
    <w:rsid w:val="00B55C99"/>
    <w:rsid w:val="00BB43AF"/>
    <w:rsid w:val="00BB686D"/>
    <w:rsid w:val="00BC4F1C"/>
    <w:rsid w:val="00BD66C0"/>
    <w:rsid w:val="00BE00C9"/>
    <w:rsid w:val="00BE2299"/>
    <w:rsid w:val="00BE3910"/>
    <w:rsid w:val="00BF0B27"/>
    <w:rsid w:val="00C01AF4"/>
    <w:rsid w:val="00C174DA"/>
    <w:rsid w:val="00C53A36"/>
    <w:rsid w:val="00C54759"/>
    <w:rsid w:val="00C55F4E"/>
    <w:rsid w:val="00C56B51"/>
    <w:rsid w:val="00C725FD"/>
    <w:rsid w:val="00C961C2"/>
    <w:rsid w:val="00CB7ECF"/>
    <w:rsid w:val="00CC32D6"/>
    <w:rsid w:val="00CC7B89"/>
    <w:rsid w:val="00CD3BE7"/>
    <w:rsid w:val="00CD410C"/>
    <w:rsid w:val="00CD478F"/>
    <w:rsid w:val="00CE2771"/>
    <w:rsid w:val="00CE46CC"/>
    <w:rsid w:val="00CF57CB"/>
    <w:rsid w:val="00D01A40"/>
    <w:rsid w:val="00D033FD"/>
    <w:rsid w:val="00D60F06"/>
    <w:rsid w:val="00D66C89"/>
    <w:rsid w:val="00D97CD8"/>
    <w:rsid w:val="00DA12B1"/>
    <w:rsid w:val="00DA2795"/>
    <w:rsid w:val="00DA3FFE"/>
    <w:rsid w:val="00DA6FA5"/>
    <w:rsid w:val="00DB108E"/>
    <w:rsid w:val="00DC21C7"/>
    <w:rsid w:val="00E11560"/>
    <w:rsid w:val="00E155BD"/>
    <w:rsid w:val="00E20032"/>
    <w:rsid w:val="00E31443"/>
    <w:rsid w:val="00E62F03"/>
    <w:rsid w:val="00E86359"/>
    <w:rsid w:val="00EA2255"/>
    <w:rsid w:val="00EA79E6"/>
    <w:rsid w:val="00EA7DF8"/>
    <w:rsid w:val="00EB36D9"/>
    <w:rsid w:val="00ED7F78"/>
    <w:rsid w:val="00EF32A7"/>
    <w:rsid w:val="00F33072"/>
    <w:rsid w:val="00F670BA"/>
    <w:rsid w:val="00F70A26"/>
    <w:rsid w:val="00F72CCA"/>
    <w:rsid w:val="00F875FF"/>
    <w:rsid w:val="00F96F50"/>
    <w:rsid w:val="00FE5AA8"/>
    <w:rsid w:val="00FE67F3"/>
    <w:rsid w:val="02A70B3E"/>
    <w:rsid w:val="3E89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qFormat/>
    <w:uiPriority w:val="0"/>
    <w:rPr>
      <w:b/>
      <w:bCs/>
    </w:rPr>
  </w:style>
  <w:style w:type="paragraph" w:styleId="3">
    <w:name w:val="annotation text"/>
    <w:basedOn w:val="1"/>
    <w:link w:val="14"/>
    <w:uiPriority w:val="0"/>
    <w:rPr>
      <w:sz w:val="20"/>
      <w:szCs w:val="20"/>
    </w:r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uiPriority w:val="0"/>
    <w:rPr>
      <w:sz w:val="16"/>
      <w:szCs w:val="16"/>
    </w:rPr>
  </w:style>
  <w:style w:type="paragraph" w:customStyle="1" w:styleId="10">
    <w:name w:val="_Style 3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1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字符"/>
    <w:link w:val="5"/>
    <w:uiPriority w:val="0"/>
    <w:rPr>
      <w:kern w:val="2"/>
      <w:sz w:val="18"/>
      <w:szCs w:val="18"/>
    </w:rPr>
  </w:style>
  <w:style w:type="character" w:customStyle="1" w:styleId="13">
    <w:name w:val="批注框文本 字符"/>
    <w:link w:val="4"/>
    <w:uiPriority w:val="0"/>
    <w:rPr>
      <w:kern w:val="2"/>
      <w:sz w:val="18"/>
      <w:szCs w:val="18"/>
    </w:rPr>
  </w:style>
  <w:style w:type="character" w:customStyle="1" w:styleId="14">
    <w:name w:val="批注文字 字符"/>
    <w:link w:val="3"/>
    <w:uiPriority w:val="0"/>
    <w:rPr>
      <w:kern w:val="2"/>
    </w:rPr>
  </w:style>
  <w:style w:type="character" w:customStyle="1" w:styleId="15">
    <w:name w:val="批注主题 字符"/>
    <w:link w:val="2"/>
    <w:uiPriority w:val="0"/>
    <w:rPr>
      <w:b/>
      <w:bCs/>
      <w:kern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721</Characters>
  <Lines>6</Lines>
  <Paragraphs>1</Paragraphs>
  <TotalTime>160</TotalTime>
  <ScaleCrop>false</ScaleCrop>
  <LinksUpToDate>false</LinksUpToDate>
  <CharactersWithSpaces>846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2018-07-02T05:52:00Z</dcterms:created>
  <dc:creator>Robin</dc:creator>
  <cp:lastModifiedBy>罗伟1388705335</cp:lastModifiedBy>
  <cp:lastPrinted>2018-04-28T03:44:00Z</cp:lastPrinted>
  <dcterms:modified xsi:type="dcterms:W3CDTF">2018-10-24T02:06:57Z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