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4F" w:rsidRPr="000D3D4F" w:rsidRDefault="00790756" w:rsidP="00790756">
      <w:pPr>
        <w:jc w:val="center"/>
        <w:rPr>
          <w:rFonts w:ascii="微软雅黑" w:eastAsia="微软雅黑" w:hAnsi="微软雅黑"/>
          <w:sz w:val="44"/>
          <w:szCs w:val="44"/>
        </w:rPr>
      </w:pPr>
      <w:r w:rsidRPr="000D3D4F">
        <w:rPr>
          <w:rFonts w:ascii="微软雅黑" w:eastAsia="微软雅黑" w:hAnsi="微软雅黑" w:hint="eastAsia"/>
          <w:sz w:val="44"/>
          <w:szCs w:val="44"/>
        </w:rPr>
        <w:t>山东大学2019年硕士研究生</w:t>
      </w:r>
      <w:bookmarkStart w:id="0" w:name="_GoBack"/>
      <w:bookmarkEnd w:id="0"/>
    </w:p>
    <w:p w:rsidR="00790756" w:rsidRPr="000D3D4F" w:rsidRDefault="00790756" w:rsidP="00790756">
      <w:pPr>
        <w:jc w:val="center"/>
        <w:rPr>
          <w:rFonts w:ascii="微软雅黑" w:eastAsia="微软雅黑" w:hAnsi="微软雅黑"/>
          <w:sz w:val="44"/>
          <w:szCs w:val="44"/>
        </w:rPr>
      </w:pPr>
      <w:r w:rsidRPr="000D3D4F">
        <w:rPr>
          <w:rFonts w:ascii="微软雅黑" w:eastAsia="微软雅黑" w:hAnsi="微软雅黑" w:hint="eastAsia"/>
          <w:sz w:val="44"/>
          <w:szCs w:val="44"/>
        </w:rPr>
        <w:t>复试录取工作进程表</w:t>
      </w:r>
    </w:p>
    <w:p w:rsidR="00790756" w:rsidRPr="00803AB2" w:rsidRDefault="00790756" w:rsidP="00790756">
      <w:pPr>
        <w:jc w:val="center"/>
        <w:rPr>
          <w:rFonts w:ascii="华文中宋" w:eastAsia="华文中宋" w:hAnsi="华文中宋"/>
          <w:b/>
          <w:szCs w:val="21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24"/>
        <w:gridCol w:w="1841"/>
        <w:gridCol w:w="3120"/>
      </w:tblGrid>
      <w:tr w:rsidR="002B2005" w:rsidRPr="00462960" w:rsidTr="00C84653">
        <w:trPr>
          <w:trHeight w:val="397"/>
          <w:tblHeader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b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b/>
                <w:sz w:val="22"/>
              </w:rPr>
              <w:t>工作内容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b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b/>
                <w:sz w:val="22"/>
              </w:rPr>
              <w:t>时  间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b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b/>
                <w:sz w:val="22"/>
              </w:rPr>
              <w:t>地  点</w:t>
            </w:r>
          </w:p>
        </w:tc>
      </w:tr>
      <w:tr w:rsidR="002B2005" w:rsidRPr="00462960" w:rsidTr="00C84653">
        <w:trPr>
          <w:trHeight w:val="39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公布复试基本要求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3月</w:t>
            </w:r>
            <w:r w:rsidRPr="000D3D4F">
              <w:rPr>
                <w:rFonts w:ascii="微软雅黑" w:eastAsia="微软雅黑" w:hAnsi="微软雅黑" w:cs="Courier New"/>
                <w:sz w:val="22"/>
              </w:rPr>
              <w:t>5</w:t>
            </w:r>
            <w:r w:rsidRPr="000D3D4F">
              <w:rPr>
                <w:rFonts w:ascii="微软雅黑" w:eastAsia="微软雅黑" w:hAnsi="微软雅黑" w:cs="Courier New" w:hint="eastAsia"/>
                <w:sz w:val="22"/>
              </w:rPr>
              <w:t>日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C84653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山东大学</w:t>
            </w:r>
            <w:r w:rsidR="002B2005" w:rsidRPr="000D3D4F">
              <w:rPr>
                <w:rFonts w:ascii="微软雅黑" w:eastAsia="微软雅黑" w:hAnsi="微软雅黑" w:cs="Courier New" w:hint="eastAsia"/>
                <w:sz w:val="22"/>
              </w:rPr>
              <w:t>研究生招生信息网</w:t>
            </w:r>
          </w:p>
        </w:tc>
      </w:tr>
      <w:tr w:rsidR="002B2005" w:rsidRPr="00462960" w:rsidTr="00C84653">
        <w:trPr>
          <w:trHeight w:val="39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公布复试安排和调剂信息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3月9日后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B2005" w:rsidRPr="000D3D4F" w:rsidRDefault="00C84653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学院</w:t>
            </w:r>
            <w:r w:rsidR="002B2005" w:rsidRPr="000D3D4F">
              <w:rPr>
                <w:rFonts w:ascii="微软雅黑" w:eastAsia="微软雅黑" w:hAnsi="微软雅黑" w:cs="Courier New" w:hint="eastAsia"/>
                <w:sz w:val="22"/>
              </w:rPr>
              <w:t>网站</w:t>
            </w:r>
          </w:p>
        </w:tc>
      </w:tr>
      <w:tr w:rsidR="002B2005" w:rsidRPr="00462960" w:rsidTr="00C84653">
        <w:trPr>
          <w:trHeight w:val="39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校外调剂网上预报名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3月9日-13日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C84653" w:rsidP="00C84653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山东大学硕士预调剂系统</w:t>
            </w:r>
          </w:p>
        </w:tc>
      </w:tr>
      <w:tr w:rsidR="002B2005" w:rsidRPr="00462960" w:rsidTr="00C84653">
        <w:trPr>
          <w:trHeight w:val="39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公布调剂考生名单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3月1</w:t>
            </w:r>
            <w:r w:rsidRPr="000D3D4F">
              <w:rPr>
                <w:rFonts w:ascii="微软雅黑" w:eastAsia="微软雅黑" w:hAnsi="微软雅黑" w:cs="Courier New"/>
                <w:sz w:val="22"/>
              </w:rPr>
              <w:t>5</w:t>
            </w:r>
            <w:r w:rsidRPr="000D3D4F">
              <w:rPr>
                <w:rFonts w:ascii="微软雅黑" w:eastAsia="微软雅黑" w:hAnsi="微软雅黑" w:cs="Courier New" w:hint="eastAsia"/>
                <w:sz w:val="22"/>
              </w:rPr>
              <w:t>日左右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B2005" w:rsidRPr="000D3D4F" w:rsidRDefault="00C84653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学院</w:t>
            </w:r>
            <w:r w:rsidR="002B2005" w:rsidRPr="000D3D4F">
              <w:rPr>
                <w:rFonts w:ascii="微软雅黑" w:eastAsia="微软雅黑" w:hAnsi="微软雅黑" w:cs="Courier New" w:hint="eastAsia"/>
                <w:sz w:val="22"/>
              </w:rPr>
              <w:t>网站</w:t>
            </w:r>
          </w:p>
        </w:tc>
      </w:tr>
      <w:tr w:rsidR="002B2005" w:rsidRPr="00462960" w:rsidTr="00C84653">
        <w:trPr>
          <w:trHeight w:val="39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复试考生报到、资格审查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各</w:t>
            </w:r>
            <w:r w:rsidR="00C84653" w:rsidRPr="000D3D4F">
              <w:rPr>
                <w:rFonts w:ascii="微软雅黑" w:eastAsia="微软雅黑" w:hAnsi="微软雅黑" w:cs="Courier New" w:hint="eastAsia"/>
                <w:sz w:val="22"/>
              </w:rPr>
              <w:t>学院</w:t>
            </w:r>
            <w:r w:rsidRPr="000D3D4F">
              <w:rPr>
                <w:rFonts w:ascii="微软雅黑" w:eastAsia="微软雅黑" w:hAnsi="微软雅黑" w:cs="Courier New" w:hint="eastAsia"/>
                <w:sz w:val="22"/>
              </w:rPr>
              <w:t>自定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C84653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学院网站</w:t>
            </w:r>
          </w:p>
        </w:tc>
      </w:tr>
      <w:tr w:rsidR="002B2005" w:rsidRPr="00462960" w:rsidTr="00C84653">
        <w:trPr>
          <w:trHeight w:val="39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复试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3月15日-25日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C84653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学院网站</w:t>
            </w:r>
          </w:p>
        </w:tc>
      </w:tr>
      <w:tr w:rsidR="002B2005" w:rsidRPr="00462960" w:rsidTr="00C84653">
        <w:trPr>
          <w:trHeight w:val="39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体检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B2005" w:rsidRPr="000D3D4F" w:rsidRDefault="00C84653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各学院自定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各校区医院</w:t>
            </w:r>
          </w:p>
        </w:tc>
      </w:tr>
      <w:tr w:rsidR="002B2005" w:rsidRPr="00462960" w:rsidTr="00C84653">
        <w:trPr>
          <w:trHeight w:val="39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校外调剂拟录取确认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3月18日-2</w:t>
            </w:r>
            <w:r w:rsidRPr="000D3D4F">
              <w:rPr>
                <w:rFonts w:ascii="微软雅黑" w:eastAsia="微软雅黑" w:hAnsi="微软雅黑" w:cs="Courier New"/>
                <w:sz w:val="22"/>
              </w:rPr>
              <w:t>6</w:t>
            </w:r>
            <w:r w:rsidRPr="000D3D4F">
              <w:rPr>
                <w:rFonts w:ascii="微软雅黑" w:eastAsia="微软雅黑" w:hAnsi="微软雅黑" w:cs="Courier New" w:hint="eastAsia"/>
                <w:sz w:val="22"/>
              </w:rPr>
              <w:t>日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/>
                <w:sz w:val="22"/>
              </w:rPr>
              <w:t>全国硕士生招生调剂服务系统</w:t>
            </w:r>
          </w:p>
        </w:tc>
      </w:tr>
      <w:tr w:rsidR="002B2005" w:rsidRPr="00462960" w:rsidTr="00C84653">
        <w:trPr>
          <w:trHeight w:val="39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复试结果公示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复试结束后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C84653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学院网站</w:t>
            </w:r>
          </w:p>
        </w:tc>
      </w:tr>
      <w:tr w:rsidR="002B2005" w:rsidRPr="00462960" w:rsidTr="00C84653">
        <w:trPr>
          <w:trHeight w:val="39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拟录取名单公示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4月下旬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C84653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山东大学</w:t>
            </w:r>
            <w:r w:rsidR="002B2005" w:rsidRPr="000D3D4F">
              <w:rPr>
                <w:rFonts w:ascii="微软雅黑" w:eastAsia="微软雅黑" w:hAnsi="微软雅黑" w:cs="Courier New" w:hint="eastAsia"/>
                <w:sz w:val="22"/>
              </w:rPr>
              <w:t>研究生招生信息网</w:t>
            </w:r>
          </w:p>
        </w:tc>
      </w:tr>
      <w:tr w:rsidR="002B2005" w:rsidRPr="00462960" w:rsidTr="00C84653">
        <w:trPr>
          <w:trHeight w:val="39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C84653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定向考生签订</w:t>
            </w:r>
            <w:r w:rsidR="002B2005" w:rsidRPr="000D3D4F">
              <w:rPr>
                <w:rFonts w:ascii="微软雅黑" w:eastAsia="微软雅黑" w:hAnsi="微软雅黑" w:cs="Courier New" w:hint="eastAsia"/>
                <w:sz w:val="22"/>
              </w:rPr>
              <w:t>协议书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5月</w:t>
            </w:r>
            <w:r w:rsidR="00C84653" w:rsidRPr="000D3D4F">
              <w:rPr>
                <w:rFonts w:ascii="微软雅黑" w:eastAsia="微软雅黑" w:hAnsi="微软雅黑" w:cs="Courier New" w:hint="eastAsia"/>
                <w:sz w:val="22"/>
              </w:rPr>
              <w:t>上旬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C84653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学校研究生招生办公室</w:t>
            </w:r>
          </w:p>
        </w:tc>
      </w:tr>
      <w:tr w:rsidR="002B2005" w:rsidRPr="00462960" w:rsidTr="00C84653">
        <w:trPr>
          <w:trHeight w:val="39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发放录取通知书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2B2005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6月中旬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B2005" w:rsidRPr="000D3D4F" w:rsidRDefault="00C84653" w:rsidP="00466389">
            <w:pPr>
              <w:jc w:val="center"/>
              <w:rPr>
                <w:rFonts w:ascii="微软雅黑" w:eastAsia="微软雅黑" w:hAnsi="微软雅黑" w:cs="Courier New"/>
                <w:sz w:val="22"/>
              </w:rPr>
            </w:pPr>
            <w:r w:rsidRPr="000D3D4F">
              <w:rPr>
                <w:rFonts w:ascii="微软雅黑" w:eastAsia="微软雅黑" w:hAnsi="微软雅黑" w:cs="Courier New" w:hint="eastAsia"/>
                <w:sz w:val="22"/>
              </w:rPr>
              <w:t>学校研究生招生办公室</w:t>
            </w:r>
          </w:p>
        </w:tc>
      </w:tr>
    </w:tbl>
    <w:p w:rsidR="00790756" w:rsidRPr="00803AB2" w:rsidRDefault="00790756" w:rsidP="00790756">
      <w:pPr>
        <w:rPr>
          <w:rFonts w:ascii="仿宋_GB2312" w:eastAsia="仿宋_GB2312" w:hAnsi="华文中宋"/>
          <w:sz w:val="28"/>
          <w:szCs w:val="28"/>
        </w:rPr>
      </w:pPr>
    </w:p>
    <w:p w:rsidR="00814FB9" w:rsidRDefault="00814FB9"/>
    <w:sectPr w:rsidR="00814FB9" w:rsidSect="008F0789">
      <w:pgSz w:w="11906" w:h="16838"/>
      <w:pgMar w:top="1134" w:right="1418" w:bottom="1134" w:left="1418" w:header="851" w:footer="76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7B" w:rsidRDefault="00BB7A7B" w:rsidP="002B2005">
      <w:r>
        <w:separator/>
      </w:r>
    </w:p>
  </w:endnote>
  <w:endnote w:type="continuationSeparator" w:id="0">
    <w:p w:rsidR="00BB7A7B" w:rsidRDefault="00BB7A7B" w:rsidP="002B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7B" w:rsidRDefault="00BB7A7B" w:rsidP="002B2005">
      <w:r>
        <w:separator/>
      </w:r>
    </w:p>
  </w:footnote>
  <w:footnote w:type="continuationSeparator" w:id="0">
    <w:p w:rsidR="00BB7A7B" w:rsidRDefault="00BB7A7B" w:rsidP="002B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56"/>
    <w:rsid w:val="000D3D4F"/>
    <w:rsid w:val="002B2005"/>
    <w:rsid w:val="00790756"/>
    <w:rsid w:val="00814FB9"/>
    <w:rsid w:val="00BB7A7B"/>
    <w:rsid w:val="00C84653"/>
    <w:rsid w:val="00E4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955E"/>
  <w15:chartTrackingRefBased/>
  <w15:docId w15:val="{1990693D-5447-4D76-8D46-A7590DE6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0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0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292</Characters>
  <Application>Microsoft Office Word</Application>
  <DocSecurity>0</DocSecurity>
  <Lines>2</Lines>
  <Paragraphs>1</Paragraphs>
  <ScaleCrop>false</ScaleCrop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200799017990</dc:creator>
  <cp:keywords/>
  <dc:description/>
  <cp:lastModifiedBy>lina</cp:lastModifiedBy>
  <cp:revision>5</cp:revision>
  <dcterms:created xsi:type="dcterms:W3CDTF">2019-03-06T03:20:00Z</dcterms:created>
  <dcterms:modified xsi:type="dcterms:W3CDTF">2019-03-07T03:03:00Z</dcterms:modified>
</cp:coreProperties>
</file>