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73" w:rsidRPr="00AE7EC2" w:rsidRDefault="00945B3D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AE7EC2">
        <w:rPr>
          <w:rFonts w:ascii="华文中宋" w:eastAsia="华文中宋" w:hAnsi="华文中宋" w:hint="eastAsia"/>
          <w:sz w:val="36"/>
          <w:szCs w:val="36"/>
        </w:rPr>
        <w:t>外国语学院硕士生复试</w:t>
      </w:r>
      <w:r w:rsidR="008B4727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AE7EC2">
        <w:rPr>
          <w:rFonts w:ascii="华文中宋" w:eastAsia="华文中宋" w:hAnsi="华文中宋" w:hint="eastAsia"/>
          <w:sz w:val="36"/>
          <w:szCs w:val="36"/>
        </w:rPr>
        <w:t>内容</w:t>
      </w:r>
    </w:p>
    <w:p w:rsidR="00207973" w:rsidRPr="00AE7EC2" w:rsidRDefault="00945B3D" w:rsidP="00AE7EC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E7EC2">
        <w:rPr>
          <w:rFonts w:ascii="黑体" w:eastAsia="黑体" w:hAnsi="黑体" w:hint="eastAsia"/>
          <w:sz w:val="32"/>
          <w:szCs w:val="32"/>
        </w:rPr>
        <w:t>一、学术型</w:t>
      </w:r>
    </w:p>
    <w:p w:rsidR="00207973" w:rsidRPr="00AE7EC2" w:rsidRDefault="00945B3D" w:rsidP="00AE7E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7EC2">
        <w:rPr>
          <w:rFonts w:ascii="仿宋" w:eastAsia="仿宋" w:hAnsi="仿宋" w:hint="eastAsia"/>
          <w:sz w:val="32"/>
          <w:szCs w:val="32"/>
        </w:rPr>
        <w:t>所有专业将按以下方式进行复试：</w:t>
      </w:r>
    </w:p>
    <w:p w:rsidR="00207973" w:rsidRPr="00AE7EC2" w:rsidRDefault="00945B3D" w:rsidP="00AE7E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7EC2">
        <w:rPr>
          <w:rFonts w:ascii="仿宋" w:eastAsia="仿宋" w:hAnsi="仿宋" w:hint="eastAsia"/>
          <w:sz w:val="32"/>
          <w:szCs w:val="32"/>
        </w:rPr>
        <w:t>复试包括听力和口语两部分，各50分，总分为100分，60分及以上为合格。首先进行听力测试，然后进行口语水平测试。根据考生的口语流利程度、语音语调、表达的连贯程度、思维的清晰度、内容表达的完整性和逻辑性、语言的准确度以及考生对相关专业知识的掌握程度等，对口语成绩进行打分。</w:t>
      </w:r>
    </w:p>
    <w:p w:rsidR="00207973" w:rsidRPr="00AE7EC2" w:rsidRDefault="00945B3D" w:rsidP="00AE7EC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E7EC2">
        <w:rPr>
          <w:rFonts w:ascii="黑体" w:eastAsia="黑体" w:hAnsi="黑体" w:hint="eastAsia"/>
          <w:sz w:val="32"/>
          <w:szCs w:val="32"/>
        </w:rPr>
        <w:t>二、专业学位</w:t>
      </w:r>
    </w:p>
    <w:p w:rsidR="00207973" w:rsidRPr="00AE7EC2" w:rsidRDefault="00945B3D" w:rsidP="00AE7E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7EC2">
        <w:rPr>
          <w:rFonts w:ascii="仿宋" w:eastAsia="仿宋" w:hAnsi="仿宋" w:hint="eastAsia"/>
          <w:sz w:val="32"/>
          <w:szCs w:val="32"/>
        </w:rPr>
        <w:t>所有专业将按以下方式进行复试：</w:t>
      </w:r>
    </w:p>
    <w:p w:rsidR="00207973" w:rsidRPr="00AE7EC2" w:rsidRDefault="00945B3D" w:rsidP="00AE7E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E7EC2">
        <w:rPr>
          <w:rFonts w:ascii="仿宋" w:eastAsia="仿宋" w:hAnsi="仿宋" w:hint="eastAsia"/>
          <w:sz w:val="32"/>
          <w:szCs w:val="32"/>
        </w:rPr>
        <w:t>复试采用口试形式，满分为100分，60分及以上为合格。试题由外汉、汉外单句口译，外汉、汉外段落口译和外语口头作文3部分组成，口译将依照翻译的信息完整性，准确性，流利程度，得体性，以及反应迅捷</w:t>
      </w:r>
      <w:r w:rsidR="00C61E7A" w:rsidRPr="00AE7EC2">
        <w:rPr>
          <w:rFonts w:ascii="仿宋" w:eastAsia="仿宋" w:hAnsi="仿宋" w:hint="eastAsia"/>
          <w:sz w:val="32"/>
          <w:szCs w:val="32"/>
        </w:rPr>
        <w:t>度进行综合判分，口头作文根据内容的充实度和表达的语言质量进行打分</w:t>
      </w:r>
      <w:r w:rsidRPr="00AE7EC2">
        <w:rPr>
          <w:rFonts w:ascii="仿宋" w:eastAsia="仿宋" w:hAnsi="仿宋" w:hint="eastAsia"/>
          <w:sz w:val="32"/>
          <w:szCs w:val="32"/>
        </w:rPr>
        <w:t>。</w:t>
      </w:r>
    </w:p>
    <w:p w:rsidR="00207973" w:rsidRPr="00AE7EC2" w:rsidRDefault="00207973" w:rsidP="00AE7EC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07973" w:rsidRPr="00AE7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973"/>
    <w:rsid w:val="00207973"/>
    <w:rsid w:val="008B4727"/>
    <w:rsid w:val="00945B3D"/>
    <w:rsid w:val="00AE7EC2"/>
    <w:rsid w:val="00C6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5319"/>
  <w15:docId w15:val="{72EC4520-7F0B-4A12-BC2B-F1F94DD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0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Pr>
      <w:rFonts w:ascii="宋体" w:hAnsi="宋体" w:cs="宋体"/>
      <w:b/>
      <w:bCs/>
      <w:sz w:val="36"/>
      <w:szCs w:val="36"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wangbiao</cp:lastModifiedBy>
  <cp:revision>24</cp:revision>
  <dcterms:created xsi:type="dcterms:W3CDTF">2017-10-11T05:05:00Z</dcterms:created>
  <dcterms:modified xsi:type="dcterms:W3CDTF">2021-01-06T07:26:00Z</dcterms:modified>
</cp:coreProperties>
</file>