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3"/>
        <w:gridCol w:w="798"/>
        <w:gridCol w:w="2857"/>
        <w:gridCol w:w="2783"/>
        <w:gridCol w:w="308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87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070700海洋科学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01海洋化学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02海洋生物学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03海洋生态学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③630生态学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④838普通生物学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笔试：生物综合（含生物学、生态学）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实验技能测试：重点考核实验设计和实验基本操作能力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综合素质面试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《海洋生物学》，茅云翔</w:t>
            </w:r>
            <w:r>
              <w:rPr>
                <w:rFonts w:ascii="宋体" w:hAnsi="宋体" w:eastAsia="宋体"/>
                <w:sz w:val="18"/>
                <w:szCs w:val="18"/>
              </w:rPr>
              <w:t>译，北京大学出版社2006版；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《生命科学导论》（第三版），主编，高等教育出版社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；《生物技术概论》（第二版），宋思扬、楼士林编，科学出版社</w:t>
            </w:r>
            <w:r>
              <w:rPr>
                <w:rFonts w:ascii="宋体" w:hAnsi="宋体" w:eastAsia="宋体"/>
                <w:sz w:val="18"/>
                <w:szCs w:val="18"/>
              </w:rPr>
              <w:t>2003年版；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《现代生物技术导论》，翟礼嘉、顾红雅、胡苹、陈章良编，高等教育出版社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1998年版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；《基础有机化学》（上下册）邢其毅、裴伟伟、徐瑞秋、裴坚编著，高等教育出版社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2005年12月第3版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；《动物生态学原理》（第</w:t>
            </w:r>
            <w:r>
              <w:rPr>
                <w:rFonts w:ascii="宋体" w:hAnsi="宋体" w:eastAsia="宋体"/>
                <w:sz w:val="18"/>
                <w:szCs w:val="18"/>
              </w:rPr>
              <w:t>3版），孙儒泳编，北京师范大学出版社2001年版；《植物生态学》(第2版)，姜汉桥等编，高等教育出版社2004年版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2.海洋科学导论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071005微生物学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01微生物生理生化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02海洋微生物学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笔试：微生物学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实验技能测试：重点考核实验设计和实验基本操作能力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综合素质面试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《微生物学教程》（第三版），周德庆主编，高等教育出版社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2011年版；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《微生物学》（第</w:t>
            </w:r>
            <w:r>
              <w:rPr>
                <w:rFonts w:ascii="宋体" w:hAnsi="宋体" w:eastAsia="宋体"/>
                <w:sz w:val="18"/>
                <w:szCs w:val="18"/>
              </w:rPr>
              <w:t>8版），沈萍、陈向东主编，高等教育出版社2016年版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085600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材料与化工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01材料</w:t>
            </w:r>
            <w:r>
              <w:rPr>
                <w:rFonts w:ascii="宋体" w:hAnsi="宋体" w:eastAsia="宋体"/>
                <w:sz w:val="18"/>
                <w:szCs w:val="18"/>
              </w:rPr>
              <w:t>化学工程与计算机模拟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02合成化学</w:t>
            </w:r>
            <w:r>
              <w:rPr>
                <w:rFonts w:ascii="宋体" w:hAnsi="宋体" w:eastAsia="宋体"/>
                <w:sz w:val="18"/>
                <w:szCs w:val="18"/>
              </w:rPr>
              <w:t>与工艺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03分析检测技术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④837化工原理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笔试：无机化学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《无机化学</w:t>
            </w:r>
            <w:r>
              <w:rPr>
                <w:rFonts w:ascii="宋体" w:hAnsi="宋体" w:eastAsia="宋体"/>
                <w:sz w:val="18"/>
                <w:szCs w:val="18"/>
              </w:rPr>
              <w:t>(第四版)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》，</w:t>
            </w:r>
            <w:r>
              <w:rPr>
                <w:rFonts w:ascii="宋体" w:hAnsi="宋体" w:eastAsia="宋体"/>
                <w:sz w:val="18"/>
                <w:szCs w:val="18"/>
              </w:rPr>
              <w:t>宋天佑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程鹏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徐家宁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张丽荣编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高等教育出版社2019年版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2.化工原理实验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085600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材料与化工（非全日制）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01材料</w:t>
            </w:r>
            <w:r>
              <w:rPr>
                <w:rFonts w:ascii="宋体" w:hAnsi="宋体" w:eastAsia="宋体"/>
                <w:sz w:val="18"/>
                <w:szCs w:val="18"/>
              </w:rPr>
              <w:t>化学工程与计算机模拟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02合成化学</w:t>
            </w:r>
            <w:r>
              <w:rPr>
                <w:rFonts w:ascii="宋体" w:hAnsi="宋体" w:eastAsia="宋体"/>
                <w:sz w:val="18"/>
                <w:szCs w:val="18"/>
              </w:rPr>
              <w:t>与工艺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03分析检测技术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④837化工原理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笔试：无机化学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《无机化学</w:t>
            </w:r>
            <w:r>
              <w:rPr>
                <w:rFonts w:ascii="宋体" w:hAnsi="宋体" w:eastAsia="宋体"/>
                <w:sz w:val="18"/>
                <w:szCs w:val="18"/>
              </w:rPr>
              <w:t>(第四版)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》，</w:t>
            </w:r>
            <w:r>
              <w:rPr>
                <w:rFonts w:ascii="宋体" w:hAnsi="宋体" w:eastAsia="宋体"/>
                <w:sz w:val="18"/>
                <w:szCs w:val="18"/>
              </w:rPr>
              <w:t>宋天佑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程鹏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徐家宁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张丽荣编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高等教育出版社2019年版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2.化工原理实验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</w:t>
            </w:r>
            <w:r>
              <w:rPr>
                <w:rFonts w:ascii="宋体" w:hAnsi="宋体" w:eastAsia="宋体"/>
                <w:sz w:val="18"/>
                <w:szCs w:val="18"/>
              </w:rPr>
              <w:t>上课方式：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节假日上课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085700资源与环境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01水生生物资源与环境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④913环境工程学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笔试：资源与环境综合（含生物学、生态学）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《陈阅增普通生物学》，吴相钰等编，高等教育出版社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>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《基础生态学》（第</w:t>
            </w:r>
            <w:r>
              <w:rPr>
                <w:rFonts w:ascii="宋体" w:hAnsi="宋体" w:eastAsia="宋体"/>
                <w:sz w:val="18"/>
                <w:szCs w:val="18"/>
              </w:rPr>
              <w:t>3版），牛翠娟，等编，高等教育出版社2015年版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hd w:val="clear" w:color="auto" w:fill="FFFFFF"/>
              <w:tabs>
                <w:tab w:val="right" w:pos="2167"/>
              </w:tabs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1.环境学概论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085700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资源与环境（非全日制）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01水生生物资源与环境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④913环境工程学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笔试：资源与环境综合（含生物学、生态学）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《陈阅增普通生物学》，吴相钰等编，高等教育出版社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>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《基础生态学》（第</w:t>
            </w:r>
            <w:r>
              <w:rPr>
                <w:rFonts w:ascii="宋体" w:hAnsi="宋体" w:eastAsia="宋体"/>
                <w:sz w:val="18"/>
                <w:szCs w:val="18"/>
              </w:rPr>
              <w:t>3版），牛翠娟等编，高等教育出版社2015年版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hd w:val="clear" w:color="auto" w:fill="FFFFFF"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1.环境学概论</w:t>
            </w:r>
          </w:p>
          <w:p>
            <w:pPr>
              <w:shd w:val="clear" w:color="auto" w:fill="FFFFFF"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2.环境监测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</w:t>
            </w:r>
            <w:r>
              <w:rPr>
                <w:rFonts w:ascii="宋体" w:hAnsi="宋体" w:eastAsia="宋体"/>
                <w:sz w:val="18"/>
                <w:szCs w:val="18"/>
              </w:rPr>
              <w:t>上课方式：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节假日上课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086</w:t>
            </w:r>
            <w:r>
              <w:rPr>
                <w:rFonts w:ascii="黑体" w:hAnsi="宋体" w:eastAsia="黑体"/>
                <w:sz w:val="18"/>
                <w:szCs w:val="18"/>
              </w:rPr>
              <w:t>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0生物与医药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01生物工程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02生物材料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03生态技术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04药物制造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05资源环境生物技术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06分子生药学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笔试：生物技术概论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《生物技术概论》（第</w:t>
            </w:r>
            <w:r>
              <w:rPr>
                <w:rFonts w:ascii="宋体" w:hAnsi="宋体" w:eastAsia="宋体"/>
                <w:sz w:val="18"/>
                <w:szCs w:val="18"/>
              </w:rPr>
              <w:t>2版），周选国主编，高等教育出版社2019年版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1.生物工程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1007</w:t>
            </w:r>
            <w:r>
              <w:rPr>
                <w:rFonts w:ascii="黑体" w:eastAsia="黑体"/>
                <w:sz w:val="18"/>
                <w:szCs w:val="18"/>
              </w:rPr>
              <w:t>00</w:t>
            </w:r>
            <w:r>
              <w:rPr>
                <w:rFonts w:hint="eastAsia" w:ascii="黑体" w:eastAsia="黑体"/>
                <w:sz w:val="18"/>
                <w:szCs w:val="18"/>
              </w:rPr>
              <w:t>药学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01药理学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02药剂学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03药物化学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③649药学专业综合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笔试：药学综合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实验技能测试：重点考核实验设计和实验基本操作能力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综合素质面试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《药理学》第九版，杨宝峰主编，人民卫生出版社</w:t>
            </w:r>
            <w:r>
              <w:rPr>
                <w:rFonts w:ascii="宋体" w:hAnsi="宋体" w:eastAsia="宋体"/>
                <w:sz w:val="18"/>
                <w:szCs w:val="18"/>
              </w:rPr>
              <w:t>2018年版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；《药剂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学》第八版，方亮主编，人民卫生出版社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；《基础有机化学》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第三版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上、下册，邢其毅等编，</w:t>
            </w:r>
            <w:r>
              <w:rPr>
                <w:rFonts w:ascii="宋体" w:hAnsi="宋体" w:eastAsia="宋体"/>
                <w:sz w:val="18"/>
                <w:szCs w:val="18"/>
              </w:rPr>
              <w:t>高等教育出版社2005年版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1.药理学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28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105500药学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③349药学综合</w:t>
            </w:r>
          </w:p>
        </w:tc>
        <w:tc>
          <w:tcPr>
            <w:tcW w:w="98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笔试：药学综合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综合素质面试</w:t>
            </w:r>
          </w:p>
        </w:tc>
        <w:tc>
          <w:tcPr>
            <w:tcW w:w="1089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《药理学》第九版，杨宝峰主编，人民卫生出版社</w:t>
            </w:r>
            <w:r>
              <w:rPr>
                <w:rFonts w:ascii="宋体" w:hAnsi="宋体" w:eastAsia="宋体"/>
                <w:sz w:val="18"/>
                <w:szCs w:val="18"/>
              </w:rPr>
              <w:t>2018年版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；《药剂学》第八版，方亮主编，人民卫生出版社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；《基础有机化学》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第三版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上、下册，邢其毅等编，</w:t>
            </w:r>
            <w:r>
              <w:rPr>
                <w:rFonts w:ascii="宋体" w:hAnsi="宋体" w:eastAsia="宋体"/>
                <w:sz w:val="18"/>
                <w:szCs w:val="18"/>
              </w:rPr>
              <w:t>高等教育出版社2005年版</w:t>
            </w:r>
          </w:p>
        </w:tc>
        <w:tc>
          <w:tcPr>
            <w:tcW w:w="72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1.药理学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2.药剂学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1CDE40FB"/>
    <w:rsid w:val="2CB35427"/>
    <w:rsid w:val="2EFF2D8A"/>
    <w:rsid w:val="3DDB7C82"/>
    <w:rsid w:val="4AC03981"/>
    <w:rsid w:val="5DC50992"/>
    <w:rsid w:val="5DF94AE0"/>
    <w:rsid w:val="5E8C5954"/>
    <w:rsid w:val="617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1612</Words>
  <Characters>1834</Characters>
  <Lines>0</Lines>
  <Paragraphs>0</Paragraphs>
  <TotalTime>1</TotalTime>
  <ScaleCrop>false</ScaleCrop>
  <LinksUpToDate>false</LinksUpToDate>
  <CharactersWithSpaces>1834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LuoWei</cp:lastModifiedBy>
  <dcterms:modified xsi:type="dcterms:W3CDTF">2023-08-24T03:14:40Z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A9138761B3FB45CABF473F435EAD5937_13</vt:lpwstr>
  </property>
</Properties>
</file>