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04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2565"/>
        <w:gridCol w:w="798"/>
        <w:gridCol w:w="2857"/>
        <w:gridCol w:w="2786"/>
        <w:gridCol w:w="3083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5000" w:type="pct"/>
            <w:gridSpan w:val="6"/>
          </w:tcPr>
          <w:p>
            <w:pPr>
              <w:pStyle w:val="2"/>
              <w:spacing w:before="156" w:beforeLines="50" w:after="156" w:afterLines="50"/>
              <w:rPr>
                <w:rFonts w:ascii="黑体" w:hAnsi="黑体"/>
                <w:b w:val="0"/>
                <w:sz w:val="24"/>
                <w:szCs w:val="24"/>
              </w:rPr>
            </w:pPr>
            <w:r>
              <w:rPr>
                <w:rFonts w:hint="eastAsia" w:ascii="黑体" w:hAnsi="黑体"/>
                <w:b w:val="0"/>
                <w:sz w:val="24"/>
                <w:szCs w:val="24"/>
              </w:rPr>
              <w:t>0</w:t>
            </w:r>
            <w:r>
              <w:rPr>
                <w:rFonts w:ascii="黑体" w:hAnsi="黑体"/>
                <w:b w:val="0"/>
                <w:sz w:val="24"/>
                <w:szCs w:val="24"/>
              </w:rPr>
              <w:t>91</w:t>
            </w:r>
            <w:r>
              <w:rPr>
                <w:rFonts w:hint="eastAsia" w:ascii="黑体" w:hAnsi="黑体"/>
                <w:b w:val="0"/>
                <w:sz w:val="24"/>
                <w:szCs w:val="24"/>
              </w:rPr>
              <w:t>马克思主义学院（威海）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招生专业代码、名称及研究方向</w:t>
            </w:r>
          </w:p>
        </w:tc>
        <w:tc>
          <w:tcPr>
            <w:tcW w:w="282" w:type="pct"/>
            <w:vAlign w:val="center"/>
          </w:tcPr>
          <w:p>
            <w:pPr>
              <w:jc w:val="center"/>
              <w:rPr>
                <w:rFonts w:ascii="黑体" w:hAnsi="黑体" w:eastAsia="黑体" w:cs="Arial"/>
                <w:sz w:val="18"/>
                <w:szCs w:val="18"/>
              </w:rPr>
            </w:pPr>
            <w:r>
              <w:rPr>
                <w:rFonts w:hint="eastAsia" w:ascii="黑体" w:hAnsi="黑体" w:eastAsia="黑体" w:cs="Arial"/>
                <w:sz w:val="18"/>
                <w:szCs w:val="18"/>
              </w:rPr>
              <w:t>招生人数</w:t>
            </w:r>
          </w:p>
        </w:tc>
        <w:tc>
          <w:tcPr>
            <w:tcW w:w="101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初试考试科目</w:t>
            </w:r>
          </w:p>
        </w:tc>
        <w:tc>
          <w:tcPr>
            <w:tcW w:w="985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复试考核内容</w:t>
            </w:r>
          </w:p>
        </w:tc>
        <w:tc>
          <w:tcPr>
            <w:tcW w:w="1090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复试笔试参考书目</w:t>
            </w:r>
          </w:p>
        </w:tc>
        <w:tc>
          <w:tcPr>
            <w:tcW w:w="724" w:type="pct"/>
            <w:vAlign w:val="center"/>
          </w:tcPr>
          <w:p>
            <w:pPr>
              <w:jc w:val="center"/>
              <w:rPr>
                <w:rFonts w:ascii="黑体" w:hAnsi="宋体" w:eastAsia="黑体" w:cs="Arial"/>
                <w:sz w:val="18"/>
                <w:szCs w:val="18"/>
              </w:rPr>
            </w:pPr>
            <w:r>
              <w:rPr>
                <w:rFonts w:hint="eastAsia" w:ascii="黑体" w:hAnsi="宋体" w:eastAsia="黑体" w:cs="Arial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907" w:type="pct"/>
          </w:tcPr>
          <w:p>
            <w:pPr>
              <w:rPr>
                <w:rFonts w:ascii="黑体" w:hAnsi="宋体" w:eastAsia="黑体"/>
                <w:sz w:val="18"/>
                <w:szCs w:val="18"/>
              </w:rPr>
            </w:pPr>
            <w:r>
              <w:rPr>
                <w:rFonts w:hint="eastAsia" w:ascii="黑体" w:hAnsi="宋体" w:eastAsia="黑体"/>
                <w:sz w:val="18"/>
                <w:szCs w:val="18"/>
              </w:rPr>
              <w:t>0305</w:t>
            </w:r>
            <w:r>
              <w:rPr>
                <w:rFonts w:ascii="黑体" w:hAnsi="宋体" w:eastAsia="黑体"/>
                <w:sz w:val="18"/>
                <w:szCs w:val="18"/>
              </w:rPr>
              <w:t>00</w:t>
            </w:r>
            <w:r>
              <w:rPr>
                <w:rFonts w:hint="eastAsia" w:ascii="黑体" w:hAnsi="宋体" w:eastAsia="黑体"/>
                <w:sz w:val="18"/>
                <w:szCs w:val="18"/>
              </w:rPr>
              <w:t>马克思主义理论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01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马克思主义基本原理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马克思主义中国化研究</w:t>
            </w:r>
          </w:p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>03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思想政治教育</w:t>
            </w:r>
          </w:p>
        </w:tc>
        <w:tc>
          <w:tcPr>
            <w:tcW w:w="282" w:type="pct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10" w:type="pct"/>
          </w:tcPr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①101思想政治理论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②201英语（一）</w:t>
            </w:r>
          </w:p>
          <w:p>
            <w:pPr>
              <w:rPr>
                <w:rFonts w:ascii="宋体" w:hAnsi="宋体" w:eastAsia="宋体"/>
                <w:sz w:val="18"/>
                <w:szCs w:val="20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③616马克思主义基本原理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20"/>
              </w:rPr>
              <w:t>④812中国化马克思主义</w:t>
            </w:r>
          </w:p>
        </w:tc>
        <w:tc>
          <w:tcPr>
            <w:tcW w:w="985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笔试：马克思主义基本原理，中国化马克思主义，中国近现代史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面试：综合素质考查</w:t>
            </w:r>
          </w:p>
        </w:tc>
        <w:tc>
          <w:tcPr>
            <w:tcW w:w="1090" w:type="pct"/>
          </w:tcPr>
          <w:p>
            <w:pPr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参考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初试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科目考试大纲</w:t>
            </w:r>
            <w:bookmarkStart w:id="0" w:name="_GoBack"/>
            <w:bookmarkEnd w:id="0"/>
          </w:p>
        </w:tc>
        <w:tc>
          <w:tcPr>
            <w:tcW w:w="724" w:type="pct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同等学力加试：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1.马克思主义哲学</w:t>
            </w:r>
          </w:p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2.马克思主义政治经济学</w:t>
            </w:r>
          </w:p>
          <w:p>
            <w:pPr>
              <w:rPr>
                <w:rFonts w:ascii="宋体" w:hAnsi="宋体" w:eastAsia="宋体"/>
                <w:spacing w:val="-4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本专业含中华优秀传统文化专项</w:t>
            </w:r>
          </w:p>
        </w:tc>
      </w:tr>
    </w:tbl>
    <w:p>
      <w:pPr>
        <w:spacing w:line="240" w:lineRule="exac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5NjA5MDY2MTQ0MTdmZGZkNTljYWUwMzYyZjA2ZmEifQ=="/>
  </w:docVars>
  <w:rsids>
    <w:rsidRoot w:val="00000000"/>
    <w:rsid w:val="13123ED8"/>
    <w:rsid w:val="1C640D9B"/>
    <w:rsid w:val="2CB35427"/>
    <w:rsid w:val="3DDB7C82"/>
    <w:rsid w:val="4AC03981"/>
    <w:rsid w:val="51D07D5D"/>
    <w:rsid w:val="554F7B33"/>
    <w:rsid w:val="5DC50992"/>
    <w:rsid w:val="5DF94AE0"/>
    <w:rsid w:val="5E8C5954"/>
    <w:rsid w:val="61722BDF"/>
    <w:rsid w:val="65884D35"/>
    <w:rsid w:val="65AE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100" w:beforeLines="100" w:after="0"/>
    </w:pPr>
    <w:rPr>
      <w:rFonts w:eastAsia="黑体"/>
      <w:bCs w:val="0"/>
      <w:kern w:val="44"/>
      <w:sz w:val="21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Balloon Text"/>
    <w:basedOn w:val="1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230</Characters>
  <Lines>0</Lines>
  <Paragraphs>0</Paragraphs>
  <TotalTime>1</TotalTime>
  <ScaleCrop>false</ScaleCrop>
  <LinksUpToDate>false</LinksUpToDate>
  <CharactersWithSpaces>230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2023-08-23T01:23:00Z</dcterms:created>
  <dc:creator>DYN</dc:creator>
  <cp:lastModifiedBy>CVTOUCH</cp:lastModifiedBy>
  <dcterms:modified xsi:type="dcterms:W3CDTF">2023-08-23T09:26:06Z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7FC8F2EF80C3412195DEF21DEF9B9A25_13</vt:lpwstr>
  </property>
</Properties>
</file>