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0425F">
      <w:pPr>
        <w:widowControl/>
        <w:ind w:firstLine="645"/>
        <w:jc w:val="center"/>
        <w:rPr>
          <w:rFonts w:ascii="仿宋" w:hAnsi="仿宋" w:eastAsia="仿宋" w:cs="宋体"/>
          <w:b/>
          <w:color w:val="666666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666666"/>
          <w:kern w:val="0"/>
          <w:sz w:val="36"/>
          <w:szCs w:val="36"/>
        </w:rPr>
        <w:t>山东大学学科交叉中心生殖医学团队202</w:t>
      </w:r>
      <w:r>
        <w:rPr>
          <w:rFonts w:ascii="华文中宋" w:hAnsi="华文中宋" w:eastAsia="华文中宋" w:cs="华文中宋"/>
          <w:b/>
          <w:color w:val="666666"/>
          <w:kern w:val="0"/>
          <w:sz w:val="36"/>
          <w:szCs w:val="36"/>
        </w:rPr>
        <w:t>5</w:t>
      </w:r>
      <w:r>
        <w:rPr>
          <w:rFonts w:hint="eastAsia" w:ascii="华文中宋" w:hAnsi="华文中宋" w:eastAsia="华文中宋" w:cs="华文中宋"/>
          <w:b/>
          <w:color w:val="666666"/>
          <w:kern w:val="0"/>
          <w:sz w:val="36"/>
          <w:szCs w:val="36"/>
        </w:rPr>
        <w:t>年博士研究生招生复试方案</w:t>
      </w:r>
    </w:p>
    <w:p w14:paraId="1FCEEBCA">
      <w:pPr>
        <w:spacing w:line="360" w:lineRule="auto"/>
        <w:ind w:firstLine="560" w:firstLineChars="200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符合《山东大学2025年招收攻读博士学位研究生章程》要求，且符合学科交叉中心专业目录中有关条件要求的考生，经报考导师及研究院材料审核小组材料审核通过后，可参加复试考核。</w:t>
      </w:r>
    </w:p>
    <w:p w14:paraId="60385D7A">
      <w:pPr>
        <w:spacing w:line="360" w:lineRule="auto"/>
        <w:ind w:firstLine="560" w:firstLineChars="200"/>
        <w:rPr>
          <w:b/>
          <w:sz w:val="36"/>
          <w:szCs w:val="36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复试考核严格按照《山东大学学科交叉中心建设与运行管理办法（试行）》</w:t>
      </w:r>
      <w:bookmarkStart w:id="1" w:name="_GoBack"/>
      <w:bookmarkEnd w:id="1"/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《山东大学学科交叉中心2025年博士研究生招生简章》等规章制度施行。</w:t>
      </w:r>
    </w:p>
    <w:p w14:paraId="6D66FAE4">
      <w:pPr>
        <w:widowControl/>
        <w:ind w:firstLine="645"/>
        <w:jc w:val="left"/>
        <w:rPr>
          <w:rFonts w:ascii="黑体" w:hAnsi="黑体" w:eastAsia="黑体" w:cs="宋体"/>
          <w:b/>
          <w:color w:val="666666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666666"/>
          <w:kern w:val="0"/>
          <w:sz w:val="28"/>
          <w:szCs w:val="28"/>
        </w:rPr>
        <w:t>一、考核时间</w:t>
      </w:r>
    </w:p>
    <w:p w14:paraId="22B3FA69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202</w:t>
      </w:r>
      <w:r>
        <w:rPr>
          <w:rFonts w:ascii="仿宋" w:hAnsi="仿宋" w:eastAsia="仿宋" w:cs="宋体"/>
          <w:color w:val="666666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年5月1</w:t>
      </w:r>
      <w:r>
        <w:rPr>
          <w:rFonts w:ascii="仿宋" w:hAnsi="仿宋" w:eastAsia="仿宋" w:cs="宋体"/>
          <w:color w:val="666666"/>
          <w:kern w:val="0"/>
          <w:sz w:val="28"/>
          <w:szCs w:val="28"/>
        </w:rPr>
        <w:t>6/1</w:t>
      </w: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7日全天，每个团队的具体时间等学校具体通知。报到时请携带身份证和所有申请材料，并提交专家推荐书（原件）和思想政治考核表（原件）。</w:t>
      </w:r>
    </w:p>
    <w:p w14:paraId="544CA5FB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/>
          <w:color w:val="666666"/>
          <w:kern w:val="0"/>
          <w:sz w:val="28"/>
          <w:szCs w:val="28"/>
        </w:rPr>
        <w:t>二、考核地点</w:t>
      </w:r>
    </w:p>
    <w:p w14:paraId="5188F20B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山东大学中心校区</w:t>
      </w:r>
    </w:p>
    <w:p w14:paraId="12997A60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地址：济南市历城区山大南路2</w:t>
      </w:r>
      <w:r>
        <w:rPr>
          <w:rFonts w:ascii="仿宋" w:hAnsi="仿宋" w:eastAsia="仿宋" w:cs="宋体"/>
          <w:color w:val="666666"/>
          <w:kern w:val="0"/>
          <w:sz w:val="28"/>
          <w:szCs w:val="28"/>
        </w:rPr>
        <w:t>7</w:t>
      </w: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号</w:t>
      </w:r>
    </w:p>
    <w:p w14:paraId="36A387A9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666666"/>
          <w:kern w:val="0"/>
          <w:sz w:val="28"/>
          <w:szCs w:val="28"/>
        </w:rPr>
        <w:t>二、考核人员组成</w:t>
      </w:r>
    </w:p>
    <w:p w14:paraId="36CDF2FA">
      <w:pPr>
        <w:widowControl/>
        <w:ind w:firstLine="560" w:firstLineChars="200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由5名以上（含5名）博士生指导教师或相关专业副高级职称及以上人员组成。</w:t>
      </w:r>
    </w:p>
    <w:p w14:paraId="5D1C680E">
      <w:pPr>
        <w:widowControl/>
        <w:ind w:firstLine="645"/>
        <w:jc w:val="left"/>
        <w:rPr>
          <w:rFonts w:ascii="黑体" w:hAnsi="黑体" w:eastAsia="黑体" w:cs="宋体"/>
          <w:b/>
          <w:color w:val="666666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666666"/>
          <w:kern w:val="0"/>
          <w:sz w:val="28"/>
          <w:szCs w:val="28"/>
        </w:rPr>
        <w:t>三、考核内容</w:t>
      </w:r>
    </w:p>
    <w:p w14:paraId="25D0C378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招生采用线下方式进行，包括招生专业目录中公布的交叉研究方向相关的专业综合能力考核，外国语（英语）考核，综合素质考核三个方面。</w:t>
      </w:r>
    </w:p>
    <w:p w14:paraId="54E79907">
      <w:pPr>
        <w:widowControl/>
        <w:spacing w:line="600" w:lineRule="atLeast"/>
        <w:ind w:right="30" w:firstLine="600"/>
        <w:jc w:val="left"/>
        <w:rPr>
          <w:rFonts w:ascii="微软雅黑" w:hAnsi="微软雅黑" w:eastAsia="微软雅黑" w:cs="宋体"/>
          <w:b/>
          <w:bCs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666666"/>
          <w:kern w:val="0"/>
          <w:sz w:val="28"/>
          <w:szCs w:val="28"/>
        </w:rPr>
        <w:t>1.专业课考核（即专业综合能力）</w:t>
      </w:r>
    </w:p>
    <w:p w14:paraId="53E6717E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时间（不少于2小时），地点为山东大学中心校区山大南路2</w:t>
      </w:r>
      <w:r>
        <w:rPr>
          <w:rFonts w:ascii="仿宋" w:hAnsi="仿宋" w:eastAsia="仿宋" w:cs="宋体"/>
          <w:color w:val="666666"/>
          <w:kern w:val="0"/>
          <w:sz w:val="28"/>
          <w:szCs w:val="28"/>
        </w:rPr>
        <w:t>7</w:t>
      </w: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号，</w:t>
      </w:r>
    </w:p>
    <w:p w14:paraId="4A9CC158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考核方式为笔试，满分100分。</w:t>
      </w:r>
    </w:p>
    <w:p w14:paraId="7AB22D40">
      <w:pPr>
        <w:widowControl/>
        <w:ind w:firstLine="645"/>
        <w:jc w:val="left"/>
        <w:rPr>
          <w:rFonts w:ascii="微软雅黑" w:hAnsi="微软雅黑" w:eastAsia="微软雅黑" w:cs="宋体"/>
          <w:b/>
          <w:bCs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666666"/>
          <w:kern w:val="0"/>
          <w:sz w:val="28"/>
          <w:szCs w:val="28"/>
        </w:rPr>
        <w:t>2.外国语（英语）考核</w:t>
      </w:r>
    </w:p>
    <w:p w14:paraId="207ED9C0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时间（不少于2小时），地点</w:t>
      </w:r>
      <w:bookmarkStart w:id="0" w:name="OLE_LINK1"/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为山东大学中心校区山大南路2</w:t>
      </w:r>
      <w:r>
        <w:rPr>
          <w:rFonts w:ascii="仿宋" w:hAnsi="仿宋" w:eastAsia="仿宋" w:cs="宋体"/>
          <w:color w:val="666666"/>
          <w:kern w:val="0"/>
          <w:sz w:val="28"/>
          <w:szCs w:val="28"/>
        </w:rPr>
        <w:t>7</w:t>
      </w: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号，</w:t>
      </w:r>
      <w:bookmarkEnd w:id="0"/>
    </w:p>
    <w:p w14:paraId="3D746B00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考核方式为笔试，满分100分。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（与专业课考核一并笔试）</w:t>
      </w:r>
    </w:p>
    <w:p w14:paraId="3639A715">
      <w:pPr>
        <w:widowControl/>
        <w:ind w:firstLine="645"/>
        <w:jc w:val="left"/>
        <w:rPr>
          <w:rFonts w:ascii="微软雅黑" w:hAnsi="微软雅黑" w:eastAsia="微软雅黑" w:cs="宋体"/>
          <w:b/>
          <w:bCs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666666"/>
          <w:kern w:val="0"/>
          <w:sz w:val="28"/>
          <w:szCs w:val="28"/>
        </w:rPr>
        <w:t>3.综合素质考核</w:t>
      </w:r>
    </w:p>
    <w:p w14:paraId="5D448FBE">
      <w:pPr>
        <w:widowControl/>
        <w:spacing w:line="600" w:lineRule="atLeast"/>
        <w:ind w:firstLine="645"/>
        <w:jc w:val="left"/>
        <w:rPr>
          <w:rFonts w:hint="eastAsia" w:ascii="仿宋" w:hAnsi="仿宋" w:eastAsia="仿宋" w:cs="宋体"/>
          <w:b/>
          <w:bCs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时间为，地点为山东大学中心校区（山大南路2</w:t>
      </w:r>
      <w:r>
        <w:rPr>
          <w:rFonts w:ascii="仿宋" w:hAnsi="仿宋" w:eastAsia="仿宋" w:cs="宋体"/>
          <w:color w:val="666666"/>
          <w:kern w:val="0"/>
          <w:sz w:val="28"/>
          <w:szCs w:val="28"/>
        </w:rPr>
        <w:t>7</w:t>
      </w: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号），采用面试方式进行，考核包含专业素养（满分100分）和外国语听力和口语测试（满分100分）两部分。</w:t>
      </w:r>
      <w:r>
        <w:rPr>
          <w:rFonts w:hint="eastAsia" w:ascii="仿宋" w:hAnsi="仿宋" w:eastAsia="仿宋" w:cs="宋体"/>
          <w:b/>
          <w:bCs/>
          <w:color w:val="666666"/>
          <w:kern w:val="0"/>
          <w:sz w:val="28"/>
          <w:szCs w:val="28"/>
        </w:rPr>
        <w:t>专业素养考核要求考生准备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</w:rPr>
        <w:t>10分钟PPT，用英文汇报</w:t>
      </w:r>
      <w:r>
        <w:rPr>
          <w:rFonts w:hint="eastAsia" w:ascii="仿宋" w:hAnsi="仿宋" w:eastAsia="仿宋" w:cs="宋体"/>
          <w:b/>
          <w:bCs/>
          <w:color w:val="666666"/>
          <w:kern w:val="0"/>
          <w:sz w:val="28"/>
          <w:szCs w:val="28"/>
        </w:rPr>
        <w:t>。汇报内容包括:（a）个人简介、科研经历和成果介绍；（b）简单介绍拟从事交叉学科研究领域前沿进展；（c）拟开展的研究工作设想、创新性及应用价值等。</w:t>
      </w:r>
    </w:p>
    <w:p w14:paraId="2A4B54C6">
      <w:pPr>
        <w:widowControl/>
        <w:ind w:firstLine="645"/>
        <w:jc w:val="left"/>
        <w:rPr>
          <w:rFonts w:ascii="黑体" w:hAnsi="黑体" w:eastAsia="黑体" w:cs="宋体"/>
          <w:b/>
          <w:color w:val="666666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666666"/>
          <w:kern w:val="0"/>
          <w:sz w:val="28"/>
          <w:szCs w:val="28"/>
        </w:rPr>
        <w:t>四、几点说明</w:t>
      </w:r>
      <w:r>
        <w:rPr>
          <w:rFonts w:ascii="黑体" w:hAnsi="黑体" w:eastAsia="黑体" w:cs="宋体"/>
          <w:b/>
          <w:color w:val="666666"/>
          <w:kern w:val="0"/>
          <w:sz w:val="28"/>
          <w:szCs w:val="28"/>
        </w:rPr>
        <w:t>：</w:t>
      </w:r>
    </w:p>
    <w:p w14:paraId="27000739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ascii="仿宋" w:hAnsi="仿宋" w:eastAsia="仿宋" w:cs="宋体"/>
          <w:color w:val="666666"/>
          <w:kern w:val="0"/>
          <w:sz w:val="28"/>
          <w:szCs w:val="28"/>
        </w:rPr>
        <w:t>1.考生凭本人身份证参加笔试，不携带身份证不</w:t>
      </w: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允许进入考场。</w:t>
      </w:r>
    </w:p>
    <w:p w14:paraId="4721E0A3">
      <w:pPr>
        <w:widowControl/>
        <w:ind w:firstLine="645"/>
        <w:jc w:val="left"/>
        <w:rPr>
          <w:rFonts w:ascii="仿宋" w:hAnsi="仿宋" w:eastAsia="仿宋" w:cs="宋体"/>
          <w:color w:val="666666"/>
          <w:kern w:val="0"/>
          <w:sz w:val="28"/>
          <w:szCs w:val="28"/>
        </w:rPr>
      </w:pPr>
      <w:r>
        <w:rPr>
          <w:rFonts w:ascii="仿宋" w:hAnsi="仿宋" w:eastAsia="仿宋" w:cs="宋体"/>
          <w:color w:val="666666"/>
          <w:kern w:val="0"/>
          <w:sz w:val="28"/>
          <w:szCs w:val="28"/>
        </w:rPr>
        <w:t>2.考试当天书包、手机、手表等与考试无关的物品需集</w:t>
      </w: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中存放，如携带手机，务必取消所有闹铃后关机。</w:t>
      </w:r>
    </w:p>
    <w:p w14:paraId="7A0BAD8D">
      <w:pPr>
        <w:widowControl/>
        <w:ind w:firstLine="645"/>
        <w:jc w:val="left"/>
        <w:rPr>
          <w:rFonts w:hint="eastAsia" w:ascii="仿宋" w:hAnsi="仿宋" w:eastAsia="仿宋" w:cs="宋体"/>
          <w:b/>
          <w:bCs/>
          <w:color w:val="666666"/>
          <w:kern w:val="0"/>
          <w:sz w:val="28"/>
          <w:szCs w:val="28"/>
        </w:rPr>
      </w:pPr>
      <w:r>
        <w:rPr>
          <w:rFonts w:ascii="仿宋" w:hAnsi="仿宋" w:eastAsia="仿宋" w:cs="宋体"/>
          <w:color w:val="666666"/>
          <w:kern w:val="0"/>
          <w:sz w:val="28"/>
          <w:szCs w:val="28"/>
        </w:rPr>
        <w:t>3.进入考核的考生务必按时参加专业课笔试，缺考考生</w:t>
      </w: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视为自动放弃考核资格，不再参加后续考核等工作。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7D"/>
    <w:rsid w:val="00005B53"/>
    <w:rsid w:val="00035B6A"/>
    <w:rsid w:val="000476A3"/>
    <w:rsid w:val="00054A57"/>
    <w:rsid w:val="0006480C"/>
    <w:rsid w:val="000662AA"/>
    <w:rsid w:val="00087925"/>
    <w:rsid w:val="000A6C32"/>
    <w:rsid w:val="000B4CB1"/>
    <w:rsid w:val="001364C8"/>
    <w:rsid w:val="001717D0"/>
    <w:rsid w:val="00174C4D"/>
    <w:rsid w:val="00181A8E"/>
    <w:rsid w:val="0018202D"/>
    <w:rsid w:val="001A767A"/>
    <w:rsid w:val="001B3CB4"/>
    <w:rsid w:val="001D4D6F"/>
    <w:rsid w:val="001E23A0"/>
    <w:rsid w:val="002270A1"/>
    <w:rsid w:val="002315CF"/>
    <w:rsid w:val="00232405"/>
    <w:rsid w:val="00232EC9"/>
    <w:rsid w:val="00251C93"/>
    <w:rsid w:val="00257F46"/>
    <w:rsid w:val="00281FF9"/>
    <w:rsid w:val="0028297F"/>
    <w:rsid w:val="0029079D"/>
    <w:rsid w:val="002C270B"/>
    <w:rsid w:val="002D1A68"/>
    <w:rsid w:val="002E327D"/>
    <w:rsid w:val="0031208A"/>
    <w:rsid w:val="00344CC3"/>
    <w:rsid w:val="00356DDA"/>
    <w:rsid w:val="00357646"/>
    <w:rsid w:val="003C1029"/>
    <w:rsid w:val="003C2B8B"/>
    <w:rsid w:val="00426831"/>
    <w:rsid w:val="00443097"/>
    <w:rsid w:val="00445A86"/>
    <w:rsid w:val="004677FB"/>
    <w:rsid w:val="004B2CD8"/>
    <w:rsid w:val="004B6C6A"/>
    <w:rsid w:val="00534C0F"/>
    <w:rsid w:val="00542510"/>
    <w:rsid w:val="00556D20"/>
    <w:rsid w:val="005B2D8D"/>
    <w:rsid w:val="005D1C99"/>
    <w:rsid w:val="005E067E"/>
    <w:rsid w:val="005E0F29"/>
    <w:rsid w:val="005F1763"/>
    <w:rsid w:val="00611DB0"/>
    <w:rsid w:val="0062258C"/>
    <w:rsid w:val="006508D0"/>
    <w:rsid w:val="006662B6"/>
    <w:rsid w:val="00677ABE"/>
    <w:rsid w:val="006A053C"/>
    <w:rsid w:val="006A0F41"/>
    <w:rsid w:val="006B13FA"/>
    <w:rsid w:val="006C28C3"/>
    <w:rsid w:val="006C2A37"/>
    <w:rsid w:val="006D7D35"/>
    <w:rsid w:val="006F626B"/>
    <w:rsid w:val="00710FA1"/>
    <w:rsid w:val="00711B0F"/>
    <w:rsid w:val="00717C05"/>
    <w:rsid w:val="00721885"/>
    <w:rsid w:val="00767971"/>
    <w:rsid w:val="007767D6"/>
    <w:rsid w:val="007800D0"/>
    <w:rsid w:val="0079493A"/>
    <w:rsid w:val="00795EB1"/>
    <w:rsid w:val="007963EB"/>
    <w:rsid w:val="007A4156"/>
    <w:rsid w:val="007B53EF"/>
    <w:rsid w:val="007C499D"/>
    <w:rsid w:val="007D21B3"/>
    <w:rsid w:val="007F26C5"/>
    <w:rsid w:val="008021CC"/>
    <w:rsid w:val="00803598"/>
    <w:rsid w:val="00803BBD"/>
    <w:rsid w:val="00816582"/>
    <w:rsid w:val="00841269"/>
    <w:rsid w:val="00870BCD"/>
    <w:rsid w:val="00887FAA"/>
    <w:rsid w:val="00896D5A"/>
    <w:rsid w:val="008C390A"/>
    <w:rsid w:val="008C6BEB"/>
    <w:rsid w:val="008E1504"/>
    <w:rsid w:val="008E33ED"/>
    <w:rsid w:val="008F789B"/>
    <w:rsid w:val="00910961"/>
    <w:rsid w:val="00914A83"/>
    <w:rsid w:val="00925207"/>
    <w:rsid w:val="009420A9"/>
    <w:rsid w:val="009613AC"/>
    <w:rsid w:val="00993B8A"/>
    <w:rsid w:val="009D0F71"/>
    <w:rsid w:val="009D1757"/>
    <w:rsid w:val="009F3047"/>
    <w:rsid w:val="00A12634"/>
    <w:rsid w:val="00A22C8A"/>
    <w:rsid w:val="00A44A09"/>
    <w:rsid w:val="00A668BC"/>
    <w:rsid w:val="00A6702F"/>
    <w:rsid w:val="00A9220B"/>
    <w:rsid w:val="00A948F7"/>
    <w:rsid w:val="00AA3C00"/>
    <w:rsid w:val="00AB7CFF"/>
    <w:rsid w:val="00AD41DF"/>
    <w:rsid w:val="00AD77A7"/>
    <w:rsid w:val="00AF247F"/>
    <w:rsid w:val="00B15B95"/>
    <w:rsid w:val="00B30329"/>
    <w:rsid w:val="00B72570"/>
    <w:rsid w:val="00BA233B"/>
    <w:rsid w:val="00BC3C0C"/>
    <w:rsid w:val="00BC7E46"/>
    <w:rsid w:val="00BE2E91"/>
    <w:rsid w:val="00C07D45"/>
    <w:rsid w:val="00C203F4"/>
    <w:rsid w:val="00C37E43"/>
    <w:rsid w:val="00C9121B"/>
    <w:rsid w:val="00CA067D"/>
    <w:rsid w:val="00CB1837"/>
    <w:rsid w:val="00CC6851"/>
    <w:rsid w:val="00CC78CC"/>
    <w:rsid w:val="00CD0642"/>
    <w:rsid w:val="00CD2C87"/>
    <w:rsid w:val="00CE6322"/>
    <w:rsid w:val="00D20FDF"/>
    <w:rsid w:val="00D2239F"/>
    <w:rsid w:val="00D2669A"/>
    <w:rsid w:val="00D36700"/>
    <w:rsid w:val="00D44A9F"/>
    <w:rsid w:val="00D7080E"/>
    <w:rsid w:val="00D73AD1"/>
    <w:rsid w:val="00D95E54"/>
    <w:rsid w:val="00D96919"/>
    <w:rsid w:val="00DD5657"/>
    <w:rsid w:val="00E26B26"/>
    <w:rsid w:val="00E47EF9"/>
    <w:rsid w:val="00E56338"/>
    <w:rsid w:val="00E718BE"/>
    <w:rsid w:val="00EF0207"/>
    <w:rsid w:val="00F129D9"/>
    <w:rsid w:val="00F42CF8"/>
    <w:rsid w:val="00F65297"/>
    <w:rsid w:val="00FB4018"/>
    <w:rsid w:val="00FD0D51"/>
    <w:rsid w:val="00FD2074"/>
    <w:rsid w:val="00FD64DD"/>
    <w:rsid w:val="00FF5787"/>
    <w:rsid w:val="16B5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Times New Roman"/>
      <w:szCs w:val="21"/>
      <w:lang w:val="zh-CN" w:eastAsia="zh-CN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纯文本 字符"/>
    <w:basedOn w:val="8"/>
    <w:link w:val="2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808</Words>
  <Characters>845</Characters>
  <Lines>20</Lines>
  <Paragraphs>24</Paragraphs>
  <TotalTime>1728</TotalTime>
  <ScaleCrop>false</ScaleCrop>
  <LinksUpToDate>false</LinksUpToDate>
  <CharactersWithSpaces>845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2024-05-16T03:25:00Z</dcterms:created>
  <dc:creator>王真真</dc:creator>
  <cp:lastModifiedBy>庄顺程</cp:lastModifiedBy>
  <dcterms:modified xsi:type="dcterms:W3CDTF">2025-05-09T08:04:23Z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ED2B6D2DCCC247EC8F7A21308B6CC89B_12</vt:lpwstr>
  </property>
</Properties>
</file>