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/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 w:cstheme="minorBidi"/>
          <w:bCs/>
          <w:color w:val="000000" w:themeColor="text1"/>
          <w:kern w:val="24"/>
          <w:sz w:val="32"/>
          <w:szCs w:val="32"/>
          <w14:textFill>
            <w14:solidFill>
              <w14:schemeClr w14:val="tx1"/>
            </w14:solidFill>
          </w14:textFill>
        </w:rPr>
        <w:t>610</w:t>
      </w:r>
      <w:r>
        <w:rPr>
          <w:rFonts w:hint="eastAsia" w:ascii="黑体" w:hAnsi="黑体" w:eastAsia="黑体" w:cstheme="minorBidi"/>
          <w:bCs/>
          <w:color w:val="000000" w:themeColor="text1"/>
          <w:kern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黑体" w:hAnsi="黑体" w:eastAsia="黑体" w:cstheme="minorBidi"/>
          <w:bCs/>
          <w:color w:val="000000" w:themeColor="text1"/>
          <w:kern w:val="24"/>
          <w:sz w:val="32"/>
          <w:szCs w:val="32"/>
          <w14:textFill>
            <w14:solidFill>
              <w14:schemeClr w14:val="tx1"/>
            </w14:solidFill>
          </w14:textFill>
        </w:rPr>
        <w:t>实践外语</w:t>
      </w:r>
    </w:p>
    <w:p>
      <w:pPr>
        <w:pStyle w:val="4"/>
        <w:spacing w:before="0" w:beforeAutospacing="0" w:after="0" w:afterAutospacing="0"/>
        <w:rPr>
          <w:rFonts w:cstheme="minorBidi"/>
          <w:b/>
          <w:color w:val="000000" w:themeColor="text1"/>
          <w:kern w:val="24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pStyle w:val="4"/>
        <w:spacing w:before="0" w:beforeAutospacing="0" w:after="0" w:afterAutospacing="0" w:line="360" w:lineRule="auto"/>
        <w:ind w:firstLine="420" w:firstLineChars="200"/>
        <w:rPr>
          <w:b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翻译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（80分）</w:t>
      </w:r>
      <w:r>
        <w:rPr>
          <w:rFonts w:cstheme="minorBidi"/>
          <w:b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重点考查考生汉、外两种语言的理解和表达能力，以及对语篇的分析能力和语码转换能力。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翻译包括两个汉译外任务。要求考生能忠实地转达原意，译文须连贯、清晰，句式合理，选词准确，逻辑性强。</w:t>
      </w:r>
      <w:bookmarkStart w:id="0" w:name="_GoBack"/>
      <w:bookmarkEnd w:id="0"/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任务一（40分）翻译中国古典或经典作品文本；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任务二（40分）翻译当代中国政治、经济、社会、哲学、文化、历史等相关文本。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sz w:val="21"/>
          <w:szCs w:val="21"/>
        </w:rPr>
      </w:pPr>
    </w:p>
    <w:p>
      <w:pPr>
        <w:pStyle w:val="4"/>
        <w:spacing w:before="0" w:beforeAutospacing="0" w:after="0" w:afterAutospacing="0" w:line="360" w:lineRule="auto"/>
        <w:ind w:firstLine="420" w:firstLineChars="200"/>
        <w:rPr>
          <w:b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写作（70分）</w:t>
      </w:r>
      <w:r>
        <w:rPr>
          <w:rFonts w:cstheme="minorBidi"/>
          <w:b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重点考查学生的语言综合运用能力和高阶思维能力。考生应能透彻理解作文题目；能进行有针对性的写作；能用贴切的事实（例子）论证和说明观点；能够熟练地运用外语、清晰地表达思想。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写作包括两个写作任务。作文须组织条理清楚，首尾呼应；内容充实；谋篇布局适宜；词汇丰富，句式多样，语法使用正确。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任务一（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25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分）要求根据所给的汉语阅读短文（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1000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字左右），用报考语种语言写一篇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300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词（韩语、日语为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400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字）左右的概要或不少于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300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词（韩语、日语不少于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400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字）的评论；</w:t>
      </w:r>
    </w:p>
    <w:p>
      <w:pPr>
        <w:pStyle w:val="4"/>
        <w:spacing w:before="0" w:beforeAutospacing="0" w:after="0" w:afterAutospacing="0" w:line="360" w:lineRule="auto"/>
        <w:ind w:firstLine="420" w:firstLineChars="200"/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任务二（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45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分）根据要求用报考语种语言写一篇不少于500词（韩语、日语不少于</w:t>
      </w:r>
      <w:r>
        <w:rPr>
          <w:rFonts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500</w:t>
      </w:r>
      <w:r>
        <w:rPr>
          <w:rFonts w:hint="eastAsia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字）的议论文。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jNjZkMzM2YTMzODJkMGVhYWVkY2E5MDM2ZWRjYjQifQ=="/>
  </w:docVars>
  <w:rsids>
    <w:rsidRoot w:val="00356301"/>
    <w:rsid w:val="00043435"/>
    <w:rsid w:val="001321B1"/>
    <w:rsid w:val="002045F2"/>
    <w:rsid w:val="002468E5"/>
    <w:rsid w:val="00356301"/>
    <w:rsid w:val="0040660F"/>
    <w:rsid w:val="004F4103"/>
    <w:rsid w:val="00552DC9"/>
    <w:rsid w:val="005773F6"/>
    <w:rsid w:val="006F65BF"/>
    <w:rsid w:val="00763D43"/>
    <w:rsid w:val="007C198A"/>
    <w:rsid w:val="0080142E"/>
    <w:rsid w:val="00820BBF"/>
    <w:rsid w:val="008C2EEF"/>
    <w:rsid w:val="008D18B7"/>
    <w:rsid w:val="009C677B"/>
    <w:rsid w:val="009E3636"/>
    <w:rsid w:val="00A914F3"/>
    <w:rsid w:val="00B8548E"/>
    <w:rsid w:val="00C05A11"/>
    <w:rsid w:val="00D66B9E"/>
    <w:rsid w:val="00E474AA"/>
    <w:rsid w:val="00E77C56"/>
    <w:rsid w:val="00EA700F"/>
    <w:rsid w:val="00ED1FDC"/>
    <w:rsid w:val="00FE2024"/>
    <w:rsid w:val="00FF24DB"/>
    <w:rsid w:val="40D85B94"/>
    <w:rsid w:val="6B4B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</Words>
  <Characters>439</Characters>
  <Lines>3</Lines>
  <Paragraphs>1</Paragraphs>
  <TotalTime>36</TotalTime>
  <ScaleCrop>false</ScaleCrop>
  <LinksUpToDate>false</LinksUpToDate>
  <CharactersWithSpaces>440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2023-06-25T01:37:00Z</dcterms:created>
  <dc:creator>冯燕</dc:creator>
  <cp:lastModifiedBy>侯哲</cp:lastModifiedBy>
  <dcterms:modified xsi:type="dcterms:W3CDTF">2023-08-24T03:19:55Z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A54BAB8C10E4410B967B9E19F5DF07ED_12</vt:lpwstr>
  </property>
</Properties>
</file>